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446"/>
        <w:gridCol w:w="1417"/>
        <w:gridCol w:w="1701"/>
        <w:gridCol w:w="1418"/>
      </w:tblGrid>
      <w:tr w:rsidR="00111B3B" w:rsidRPr="00EA66EB" w14:paraId="6AA814DB" w14:textId="77777777" w:rsidTr="00F96521">
        <w:trPr>
          <w:trHeight w:val="373"/>
          <w:jc w:val="center"/>
        </w:trPr>
        <w:tc>
          <w:tcPr>
            <w:tcW w:w="82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4D931" w14:textId="43D09C4B" w:rsidR="00111B3B" w:rsidRPr="00EA66EB" w:rsidRDefault="00414C08" w:rsidP="00F96521">
            <w:pPr>
              <w:widowControl/>
              <w:jc w:val="center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kern w:val="0"/>
                <w:sz w:val="17"/>
                <w:szCs w:val="17"/>
              </w:rPr>
              <w:t>附</w:t>
            </w:r>
            <w:r w:rsidR="00111B3B"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表</w:t>
            </w:r>
            <w:r w:rsidR="00111B3B"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 xml:space="preserve">1 </w:t>
            </w:r>
            <w:r w:rsidR="00111B3B"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福建三明常口村外来入侵植物名录</w:t>
            </w:r>
          </w:p>
          <w:p w14:paraId="2A4D1840" w14:textId="77777777" w:rsidR="00111B3B" w:rsidRPr="00EA66EB" w:rsidRDefault="00111B3B" w:rsidP="00F96521">
            <w:pPr>
              <w:widowControl/>
              <w:jc w:val="center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hint="eastAsia"/>
                <w:color w:val="000000"/>
                <w:kern w:val="0"/>
                <w:sz w:val="17"/>
                <w:szCs w:val="17"/>
              </w:rPr>
              <w:t>Table</w:t>
            </w:r>
            <w:r>
              <w:rPr>
                <w:color w:val="000000"/>
                <w:kern w:val="0"/>
                <w:sz w:val="17"/>
                <w:szCs w:val="17"/>
              </w:rPr>
              <w:t xml:space="preserve"> 1</w:t>
            </w:r>
            <w:bookmarkStart w:id="1" w:name="_Hlk138494064"/>
            <w:r>
              <w:rPr>
                <w:color w:val="000000"/>
                <w:kern w:val="0"/>
                <w:sz w:val="17"/>
                <w:szCs w:val="17"/>
              </w:rPr>
              <w:t xml:space="preserve"> </w:t>
            </w:r>
            <w:r w:rsidRPr="00EA66EB">
              <w:rPr>
                <w:color w:val="000000"/>
                <w:kern w:val="0"/>
                <w:sz w:val="17"/>
                <w:szCs w:val="17"/>
              </w:rPr>
              <w:t xml:space="preserve">Invasive plant species </w:t>
            </w:r>
            <w:bookmarkStart w:id="2" w:name="_Hlk138494982"/>
            <w:r w:rsidRPr="00EA66EB">
              <w:rPr>
                <w:color w:val="000000"/>
                <w:kern w:val="0"/>
                <w:sz w:val="17"/>
                <w:szCs w:val="17"/>
              </w:rPr>
              <w:t xml:space="preserve">at Changkou village of Sanming, </w:t>
            </w:r>
            <w:r>
              <w:rPr>
                <w:rFonts w:hint="eastAsia"/>
                <w:color w:val="000000"/>
                <w:kern w:val="0"/>
                <w:sz w:val="17"/>
                <w:szCs w:val="17"/>
              </w:rPr>
              <w:t>Fujian</w:t>
            </w:r>
            <w:r w:rsidRPr="00EA66EB">
              <w:rPr>
                <w:color w:val="000000"/>
                <w:kern w:val="0"/>
                <w:sz w:val="17"/>
                <w:szCs w:val="17"/>
              </w:rPr>
              <w:t xml:space="preserve"> Province</w:t>
            </w:r>
            <w:bookmarkEnd w:id="1"/>
            <w:bookmarkEnd w:id="2"/>
          </w:p>
        </w:tc>
      </w:tr>
      <w:tr w:rsidR="00111B3B" w:rsidRPr="00EA66EB" w14:paraId="2116F344" w14:textId="77777777" w:rsidTr="00F96521">
        <w:trPr>
          <w:trHeight w:val="260"/>
          <w:jc w:val="center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350BF2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物种</w:t>
            </w:r>
          </w:p>
          <w:p w14:paraId="07181C75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Species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86A4D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学名</w:t>
            </w:r>
          </w:p>
          <w:p w14:paraId="34E2F5D9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Latin name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E5290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科名</w:t>
            </w:r>
          </w:p>
          <w:p w14:paraId="14B211CB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Family name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61440F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属名</w:t>
            </w:r>
          </w:p>
          <w:p w14:paraId="447CBD7A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Genus name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7DDCD9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生活型</w:t>
            </w:r>
          </w:p>
          <w:p w14:paraId="778E170B" w14:textId="77777777" w:rsidR="00111B3B" w:rsidRPr="00EA66EB" w:rsidRDefault="00111B3B" w:rsidP="00F96521">
            <w:pPr>
              <w:jc w:val="left"/>
              <w:rPr>
                <w:b/>
                <w:bCs/>
                <w:color w:val="000000"/>
                <w:kern w:val="0"/>
                <w:sz w:val="17"/>
                <w:szCs w:val="17"/>
              </w:rPr>
            </w:pPr>
            <w:r w:rsidRPr="00EA66EB">
              <w:rPr>
                <w:b/>
                <w:bCs/>
                <w:color w:val="000000"/>
                <w:kern w:val="0"/>
                <w:sz w:val="17"/>
                <w:szCs w:val="17"/>
              </w:rPr>
              <w:t>Life form</w:t>
            </w:r>
          </w:p>
        </w:tc>
      </w:tr>
      <w:tr w:rsidR="00111B3B" w:rsidRPr="00EA66EB" w14:paraId="44617BFF" w14:textId="77777777" w:rsidTr="00F96521">
        <w:trPr>
          <w:trHeight w:val="315"/>
          <w:jc w:val="center"/>
        </w:trPr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36DF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bookmarkStart w:id="3" w:name="_Hlk137041283"/>
            <w:r w:rsidRPr="00EA66EB">
              <w:rPr>
                <w:color w:val="000000"/>
                <w:kern w:val="0"/>
                <w:sz w:val="17"/>
                <w:szCs w:val="17"/>
              </w:rPr>
              <w:t>垂序商陆</w:t>
            </w:r>
          </w:p>
        </w:tc>
        <w:tc>
          <w:tcPr>
            <w:tcW w:w="2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136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Phytolacca americana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F0EF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商陆科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E32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商陆属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4ED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多年生草本</w:t>
            </w:r>
          </w:p>
        </w:tc>
      </w:tr>
      <w:bookmarkEnd w:id="3"/>
      <w:tr w:rsidR="00111B3B" w:rsidRPr="00EA66EB" w14:paraId="16A4A006" w14:textId="77777777" w:rsidTr="00F96521">
        <w:trPr>
          <w:trHeight w:val="315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ADEB7D5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藿香蓟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7D3F4A2E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Ageratum conyzoides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00DC4D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45461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藿香蓟属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765C788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2DFACC70" w14:textId="77777777" w:rsidTr="00F96521">
        <w:trPr>
          <w:trHeight w:val="315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449BC425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bookmarkStart w:id="4" w:name="_Hlk137041192"/>
            <w:r w:rsidRPr="00EA66EB">
              <w:rPr>
                <w:color w:val="000000"/>
                <w:kern w:val="0"/>
                <w:sz w:val="17"/>
                <w:szCs w:val="17"/>
              </w:rPr>
              <w:t>小蓬草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26C0A199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Erigeron canadensis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7044279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76F846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白酒草属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1F4084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bookmarkEnd w:id="4"/>
      <w:tr w:rsidR="00111B3B" w:rsidRPr="00EA66EB" w14:paraId="0D25190E" w14:textId="77777777" w:rsidTr="00F96521">
        <w:trPr>
          <w:trHeight w:val="315"/>
          <w:jc w:val="center"/>
        </w:trPr>
        <w:tc>
          <w:tcPr>
            <w:tcW w:w="12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81BF48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野茼蒿</w:t>
            </w:r>
          </w:p>
        </w:tc>
        <w:tc>
          <w:tcPr>
            <w:tcW w:w="244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93D16C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Crassocephalum crepidioides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ED5F2C7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0CF8E43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野茼蒿属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91959B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3745E8CC" w14:textId="77777777" w:rsidTr="00F96521">
        <w:trPr>
          <w:trHeight w:val="229"/>
          <w:jc w:val="center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3ED4F9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一年蓬</w:t>
            </w: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7D38B5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bookmarkStart w:id="5" w:name="_Hlk137041223"/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Erigeron annuus</w:t>
            </w:r>
            <w:bookmarkEnd w:id="5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F5794D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3B816C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飞蓬属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E0EF38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—</w:t>
            </w:r>
            <w:r w:rsidRPr="00EA66EB">
              <w:rPr>
                <w:color w:val="000000"/>
                <w:kern w:val="0"/>
                <w:sz w:val="17"/>
                <w:szCs w:val="17"/>
              </w:rPr>
              <w:t>年生草本</w:t>
            </w:r>
          </w:p>
        </w:tc>
      </w:tr>
      <w:tr w:rsidR="00111B3B" w:rsidRPr="00EA66EB" w14:paraId="3C5B5295" w14:textId="77777777" w:rsidTr="00F96521">
        <w:trPr>
          <w:trHeight w:val="300"/>
          <w:jc w:val="center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00AF75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大狼耙草</w:t>
            </w: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57CAB6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Bidens frondosa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4086C3B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2CCB2F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鬼针草属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B82F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7EB89F6F" w14:textId="77777777" w:rsidTr="00F96521">
        <w:trPr>
          <w:trHeight w:val="66"/>
          <w:jc w:val="center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7C01B6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鬼针草</w:t>
            </w: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E5A65F4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Bidens pilosa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061C61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7B8DCE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鬼针草属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FBE62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1CE234D0" w14:textId="77777777" w:rsidTr="00F96521">
        <w:trPr>
          <w:trHeight w:val="196"/>
          <w:jc w:val="center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C9538C" w14:textId="77777777" w:rsidR="00111B3B" w:rsidRPr="00EA66EB" w:rsidRDefault="00111B3B" w:rsidP="00F96521">
            <w:pPr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香丝草</w:t>
            </w: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596DCD4" w14:textId="77777777" w:rsidR="00111B3B" w:rsidRPr="00EA66EB" w:rsidRDefault="00111B3B" w:rsidP="00F96521">
            <w:pPr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Erigeron bonariensis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7A288FB" w14:textId="77777777" w:rsidR="00111B3B" w:rsidRPr="00EA66EB" w:rsidRDefault="00111B3B" w:rsidP="00F96521">
            <w:pPr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16DE877" w14:textId="77777777" w:rsidR="00111B3B" w:rsidRPr="00EA66EB" w:rsidRDefault="00111B3B" w:rsidP="00F96521">
            <w:pPr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飞蓬属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7BEA8F" w14:textId="77777777" w:rsidR="00111B3B" w:rsidRPr="00EA66EB" w:rsidRDefault="00111B3B" w:rsidP="00F96521">
            <w:pPr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092031BA" w14:textId="77777777" w:rsidTr="00F96521">
        <w:trPr>
          <w:trHeight w:val="315"/>
          <w:jc w:val="center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10C044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白车轴草</w:t>
            </w: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6ACCD16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Trifolium repens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E44C3C5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豆科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F17434C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车轴草属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A7D6F36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多年生草本</w:t>
            </w:r>
          </w:p>
        </w:tc>
      </w:tr>
      <w:tr w:rsidR="00111B3B" w:rsidRPr="00EA66EB" w14:paraId="3EAAF4D7" w14:textId="77777777" w:rsidTr="00F96521">
        <w:trPr>
          <w:trHeight w:val="300"/>
          <w:jc w:val="center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206E8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喜旱莲子草</w:t>
            </w: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E3C4511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bookmarkStart w:id="6" w:name="_Hlk137041245"/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Alternanthera philoxeroides</w:t>
            </w:r>
            <w:bookmarkEnd w:id="6"/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32A731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苋科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44F31E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莲子草属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2FAA75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086532EB" w14:textId="77777777" w:rsidTr="00F96521">
        <w:trPr>
          <w:trHeight w:val="315"/>
          <w:jc w:val="center"/>
        </w:trPr>
        <w:tc>
          <w:tcPr>
            <w:tcW w:w="12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7FA7A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皱果苋</w:t>
            </w:r>
          </w:p>
        </w:tc>
        <w:tc>
          <w:tcPr>
            <w:tcW w:w="244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4ECF4A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Amaranthus viridis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7310C4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苋科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570299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苋属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0B87CA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51069544" w14:textId="77777777" w:rsidTr="00F96521">
        <w:trPr>
          <w:trHeight w:val="315"/>
          <w:jc w:val="center"/>
        </w:trPr>
        <w:tc>
          <w:tcPr>
            <w:tcW w:w="12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5F0F61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假臭草</w:t>
            </w:r>
          </w:p>
        </w:tc>
        <w:tc>
          <w:tcPr>
            <w:tcW w:w="244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DDC3F2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Praxelis clematidea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B2EE3D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6A4D09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假臭草属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1A38EC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2FA68957" w14:textId="77777777" w:rsidTr="00F96521">
        <w:trPr>
          <w:trHeight w:val="315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04994240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婆婆针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068F3DFC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Bidens bipinnata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49B0E2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139AC0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鬼针草属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924B0FD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0805BE94" w14:textId="77777777" w:rsidTr="00F96521">
        <w:trPr>
          <w:trHeight w:val="315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22EFA79F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菊芋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5EFE5082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Helianthus tuberosus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636B95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菊科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232399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向日葵属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970B6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多年生草本</w:t>
            </w:r>
          </w:p>
        </w:tc>
      </w:tr>
      <w:tr w:rsidR="00111B3B" w:rsidRPr="00EA66EB" w14:paraId="68D92348" w14:textId="77777777" w:rsidTr="00F96521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5F6CD9AE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凤眼莲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6DE7BE9A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Eichhornia crassipes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E880457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雨久花科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1B7B1C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凤眼莲属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04EC49B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浮水草本</w:t>
            </w:r>
          </w:p>
        </w:tc>
      </w:tr>
      <w:tr w:rsidR="00111B3B" w:rsidRPr="00EA66EB" w14:paraId="27747F04" w14:textId="77777777" w:rsidTr="00F96521">
        <w:trPr>
          <w:trHeight w:val="300"/>
          <w:jc w:val="center"/>
        </w:trPr>
        <w:tc>
          <w:tcPr>
            <w:tcW w:w="1240" w:type="dxa"/>
            <w:shd w:val="clear" w:color="auto" w:fill="auto"/>
            <w:noWrap/>
            <w:vAlign w:val="center"/>
            <w:hideMark/>
          </w:tcPr>
          <w:p w14:paraId="6D2B6B1B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斑地锦草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5B8CCE4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Euphorbia maculata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D9917D4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大戟科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33E10E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大戟属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4DA309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  <w:tr w:rsidR="00111B3B" w:rsidRPr="00EA66EB" w14:paraId="415E15E3" w14:textId="77777777" w:rsidTr="00F96521">
        <w:trPr>
          <w:trHeight w:val="315"/>
          <w:jc w:val="center"/>
        </w:trPr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1EA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飞扬草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B019" w14:textId="77777777" w:rsidR="00111B3B" w:rsidRPr="00EA66EB" w:rsidRDefault="00111B3B" w:rsidP="00F96521">
            <w:pPr>
              <w:widowControl/>
              <w:jc w:val="left"/>
              <w:rPr>
                <w:i/>
                <w:iCs/>
                <w:color w:val="000000"/>
                <w:kern w:val="0"/>
                <w:sz w:val="17"/>
                <w:szCs w:val="17"/>
              </w:rPr>
            </w:pPr>
            <w:r w:rsidRPr="00EA66EB">
              <w:rPr>
                <w:i/>
                <w:iCs/>
                <w:color w:val="000000"/>
                <w:kern w:val="0"/>
                <w:sz w:val="17"/>
                <w:szCs w:val="17"/>
              </w:rPr>
              <w:t>Euphorbia hirta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6A80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大戟科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8BE9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大戟属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5A91" w14:textId="77777777" w:rsidR="00111B3B" w:rsidRPr="00EA66EB" w:rsidRDefault="00111B3B" w:rsidP="00F96521">
            <w:pPr>
              <w:widowControl/>
              <w:jc w:val="left"/>
              <w:rPr>
                <w:color w:val="000000"/>
                <w:kern w:val="0"/>
                <w:sz w:val="17"/>
                <w:szCs w:val="17"/>
              </w:rPr>
            </w:pPr>
            <w:r w:rsidRPr="00EA66EB">
              <w:rPr>
                <w:color w:val="000000"/>
                <w:kern w:val="0"/>
                <w:sz w:val="17"/>
                <w:szCs w:val="17"/>
              </w:rPr>
              <w:t>一年生草本</w:t>
            </w:r>
          </w:p>
        </w:tc>
      </w:tr>
    </w:tbl>
    <w:p w14:paraId="3782E9B1" w14:textId="77777777" w:rsidR="00C833FE" w:rsidRDefault="00A67E65"/>
    <w:sectPr w:rsidR="00C8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C48C9" w14:textId="77777777" w:rsidR="00A67E65" w:rsidRDefault="00A67E65" w:rsidP="00111B3B">
      <w:r>
        <w:separator/>
      </w:r>
    </w:p>
  </w:endnote>
  <w:endnote w:type="continuationSeparator" w:id="0">
    <w:p w14:paraId="3AE7F389" w14:textId="77777777" w:rsidR="00A67E65" w:rsidRDefault="00A67E65" w:rsidP="0011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3C55" w14:textId="77777777" w:rsidR="00A67E65" w:rsidRDefault="00A67E65" w:rsidP="00111B3B">
      <w:r>
        <w:separator/>
      </w:r>
    </w:p>
  </w:footnote>
  <w:footnote w:type="continuationSeparator" w:id="0">
    <w:p w14:paraId="20E03EC7" w14:textId="77777777" w:rsidR="00A67E65" w:rsidRDefault="00A67E65" w:rsidP="0011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EE"/>
    <w:rsid w:val="000D4B9C"/>
    <w:rsid w:val="00111B3B"/>
    <w:rsid w:val="00292E9E"/>
    <w:rsid w:val="002D2F17"/>
    <w:rsid w:val="00335451"/>
    <w:rsid w:val="00381EAD"/>
    <w:rsid w:val="003C2921"/>
    <w:rsid w:val="003E12A7"/>
    <w:rsid w:val="003E6F7C"/>
    <w:rsid w:val="00414C08"/>
    <w:rsid w:val="004B62EE"/>
    <w:rsid w:val="005A736E"/>
    <w:rsid w:val="006037B5"/>
    <w:rsid w:val="00623C50"/>
    <w:rsid w:val="00633C12"/>
    <w:rsid w:val="00715BFC"/>
    <w:rsid w:val="00717520"/>
    <w:rsid w:val="00886E99"/>
    <w:rsid w:val="008C33A5"/>
    <w:rsid w:val="009600F9"/>
    <w:rsid w:val="00975B95"/>
    <w:rsid w:val="009A2EAD"/>
    <w:rsid w:val="009F3843"/>
    <w:rsid w:val="00A24B2D"/>
    <w:rsid w:val="00A57443"/>
    <w:rsid w:val="00A67E65"/>
    <w:rsid w:val="00AE0779"/>
    <w:rsid w:val="00AF4EF7"/>
    <w:rsid w:val="00B2016C"/>
    <w:rsid w:val="00B435EA"/>
    <w:rsid w:val="00B85447"/>
    <w:rsid w:val="00BD01A8"/>
    <w:rsid w:val="00C5581F"/>
    <w:rsid w:val="00C61F60"/>
    <w:rsid w:val="00D11BE9"/>
    <w:rsid w:val="00DC3065"/>
    <w:rsid w:val="00DE48F8"/>
    <w:rsid w:val="00E4724B"/>
    <w:rsid w:val="00F1465D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9766"/>
  <w15:chartTrackingRefBased/>
  <w15:docId w15:val="{60DFD48A-3D2C-4871-9A5C-63C1E827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B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2</cp:revision>
  <dcterms:created xsi:type="dcterms:W3CDTF">2023-10-23T07:54:00Z</dcterms:created>
  <dcterms:modified xsi:type="dcterms:W3CDTF">2023-10-23T07:54:00Z</dcterms:modified>
</cp:coreProperties>
</file>